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97" w:rsidRPr="00F82C97" w:rsidRDefault="00F82C97" w:rsidP="00F82C97">
      <w:pPr>
        <w:pStyle w:val="NormalnyWeb"/>
        <w:jc w:val="center"/>
        <w:rPr>
          <w:sz w:val="28"/>
          <w:szCs w:val="28"/>
        </w:rPr>
      </w:pPr>
      <w:r w:rsidRPr="00F82C97">
        <w:rPr>
          <w:sz w:val="28"/>
          <w:szCs w:val="28"/>
        </w:rPr>
        <w:t>Procedury funkcjonowania gabinetu logopedycznego</w:t>
      </w:r>
    </w:p>
    <w:p w:rsidR="00F82C97" w:rsidRPr="00F82C97" w:rsidRDefault="00F82C97" w:rsidP="00F82C97">
      <w:pPr>
        <w:pStyle w:val="NormalnyWeb"/>
        <w:jc w:val="center"/>
        <w:rPr>
          <w:sz w:val="28"/>
          <w:szCs w:val="28"/>
        </w:rPr>
      </w:pPr>
      <w:r w:rsidRPr="00F82C97">
        <w:rPr>
          <w:sz w:val="28"/>
          <w:szCs w:val="28"/>
        </w:rPr>
        <w:t>w czasie trwania pandemii COVID 19</w:t>
      </w:r>
    </w:p>
    <w:p w:rsidR="00F82C97" w:rsidRPr="00F82C97" w:rsidRDefault="00F82C97" w:rsidP="00F82C97">
      <w:pPr>
        <w:pStyle w:val="NormalnyWeb"/>
        <w:jc w:val="center"/>
        <w:rPr>
          <w:sz w:val="28"/>
          <w:szCs w:val="28"/>
        </w:rPr>
      </w:pPr>
      <w:r w:rsidRPr="00F82C97">
        <w:rPr>
          <w:sz w:val="28"/>
          <w:szCs w:val="28"/>
        </w:rPr>
        <w:t>I PROCEDURY OPIEKI LOGOPEDYCZNEJ W PODCZAS PANDEMII</w:t>
      </w:r>
    </w:p>
    <w:p w:rsidR="00F82C97" w:rsidRDefault="00F82C97" w:rsidP="00F82C97">
      <w:pPr>
        <w:pStyle w:val="NormalnyWeb"/>
      </w:pPr>
      <w:r>
        <w:t>1. Konsultacje z logo</w:t>
      </w:r>
      <w:r>
        <w:t xml:space="preserve">pedą są dostępne dla rodziców </w:t>
      </w:r>
      <w:r>
        <w:t xml:space="preserve">podczas godzin pracy gabinetu po wcześniejszym umówieniu wizyty poprzez kontakt mailowy na adres k.czarnecka@sp43.edu.gdansk.pl lub przez Gdańską Platformę Edukacyjną, a przede wszystkim podczas organizowanych konsultacji (terminy będą na stronie szkoły odpowiednio wcześniej). </w:t>
      </w:r>
    </w:p>
    <w:p w:rsidR="00F82C97" w:rsidRDefault="00F82C97" w:rsidP="00F82C97">
      <w:pPr>
        <w:pStyle w:val="NormalnyWeb"/>
      </w:pPr>
      <w:r>
        <w:t>2. Rodzice umówieni na konsultację z logopedą zobowiązani są do noszenia maseczek ochronnych lub przyłbicy ochronnej, przed wejściem do gabinetu konieczne jest zdezy</w:t>
      </w:r>
      <w:r>
        <w:t>nfek</w:t>
      </w:r>
      <w:r>
        <w:t>owanie rąk środkiem do dezynfekcji</w:t>
      </w:r>
      <w:r>
        <w:t>.</w:t>
      </w:r>
      <w:r>
        <w:t xml:space="preserve"> </w:t>
      </w:r>
    </w:p>
    <w:p w:rsidR="00F82C97" w:rsidRDefault="00F82C97" w:rsidP="00F82C97">
      <w:pPr>
        <w:pStyle w:val="NormalnyWeb"/>
      </w:pPr>
      <w:r>
        <w:t xml:space="preserve">3. Logopeda pracuje w przyłbicy ochronnej, która po każdym użyciu jest dezynfekowana. Z uwagi na specyfikę terapii logopedycznej nie jest możliwe prowadzenie jej w maseczce. </w:t>
      </w:r>
    </w:p>
    <w:p w:rsidR="00F82C97" w:rsidRDefault="00F82C97" w:rsidP="00F82C97">
      <w:pPr>
        <w:pStyle w:val="NormalnyWeb"/>
      </w:pPr>
      <w:r>
        <w:t xml:space="preserve">4. Przed zajęciami i po zajęciach logopeda myje ręce wodą z mydłem. </w:t>
      </w:r>
    </w:p>
    <w:p w:rsidR="00F82C97" w:rsidRDefault="00F82C97" w:rsidP="00F82C97">
      <w:pPr>
        <w:pStyle w:val="NormalnyWeb"/>
      </w:pPr>
      <w:r>
        <w:t xml:space="preserve">5. Uczniowie są odbierani przez logopedę </w:t>
      </w:r>
      <w:r>
        <w:t>bez</w:t>
      </w:r>
      <w:r>
        <w:t xml:space="preserve">pośrednio od wychowawców, nauczycieli i pracowników szkoły. Logopeda po zajęciach odprowadza dzieci do sali lub szatni szkolnej. </w:t>
      </w:r>
    </w:p>
    <w:p w:rsidR="00F82C97" w:rsidRDefault="00F82C97" w:rsidP="00F82C97">
      <w:pPr>
        <w:pStyle w:val="NormalnyWeb"/>
      </w:pPr>
      <w:r>
        <w:t>6.</w:t>
      </w:r>
      <w:r>
        <w:t xml:space="preserve">Uczniowie są zobowiązani do mycia rąk przed zajęciami i po zajęciach logopedycznych. </w:t>
      </w:r>
    </w:p>
    <w:p w:rsidR="00F82C97" w:rsidRDefault="00F82C97" w:rsidP="00F82C97">
      <w:pPr>
        <w:pStyle w:val="NormalnyWeb"/>
      </w:pPr>
      <w:r>
        <w:t>7</w:t>
      </w:r>
      <w:r>
        <w:t xml:space="preserve">. Pomoce logopedyczne, używane w trakcie terapii, jak i powierzchnie w gabinetach są dezynfekowane po wizycie każdego ucznia. </w:t>
      </w:r>
    </w:p>
    <w:p w:rsidR="00F82C97" w:rsidRDefault="00F82C97" w:rsidP="00F82C97">
      <w:pPr>
        <w:pStyle w:val="NormalnyWeb"/>
      </w:pPr>
      <w:r>
        <w:t>8</w:t>
      </w:r>
      <w:r>
        <w:t xml:space="preserve">. Gabinet logopedyczny jest regularnie wietrzony. </w:t>
      </w:r>
    </w:p>
    <w:p w:rsidR="00F82C97" w:rsidRDefault="00F82C97" w:rsidP="00F82C97">
      <w:pPr>
        <w:pStyle w:val="NormalnyWeb"/>
      </w:pPr>
      <w:r>
        <w:t>9</w:t>
      </w:r>
      <w:r>
        <w:t>. Wszystkie narzędzia mające bezpośredni kontakt z ustami dzieci np. słomki i szpatułki są jednorazowe i będą od razu wyrz</w:t>
      </w:r>
      <w:r>
        <w:t>u</w:t>
      </w:r>
      <w:r>
        <w:t xml:space="preserve">cane do zamkniętego kosza na śmieci. </w:t>
      </w:r>
    </w:p>
    <w:p w:rsidR="00F82C97" w:rsidRDefault="00F82C97" w:rsidP="00F82C97">
      <w:pPr>
        <w:pStyle w:val="NormalnyWeb"/>
      </w:pPr>
      <w:r>
        <w:t>1</w:t>
      </w:r>
      <w:r>
        <w:t>0</w:t>
      </w:r>
      <w:bookmarkStart w:id="0" w:name="_GoBack"/>
      <w:bookmarkEnd w:id="0"/>
      <w:r>
        <w:t xml:space="preserve">. Dla bezpieczeństwa wszystkich osób w szkole nie przyprowadzamy dzieci do szkoły w każdej z trzech poniższych sytuacji: </w:t>
      </w:r>
    </w:p>
    <w:p w:rsidR="00F82C97" w:rsidRDefault="00F82C97" w:rsidP="00F82C97">
      <w:pPr>
        <w:pStyle w:val="NormalnyWeb"/>
      </w:pPr>
      <w:r>
        <w:t xml:space="preserve">1) Występowania objawów takich jak: </w:t>
      </w:r>
      <w:r>
        <w:t xml:space="preserve">podwyższona </w:t>
      </w:r>
      <w:r>
        <w:t xml:space="preserve">temperatura, kaszel, duszność, objawy przeziębieniowe np. katar, drapanie w gardle lub objawy podrażnienia i zapalenia spojówek. </w:t>
      </w:r>
    </w:p>
    <w:p w:rsidR="00F82C97" w:rsidRDefault="00F82C97" w:rsidP="00F82C97">
      <w:pPr>
        <w:pStyle w:val="NormalnyWeb"/>
      </w:pPr>
      <w:r>
        <w:t xml:space="preserve">2) Pozostawania w nadzorze epidemiologicznym lub w czasie kwarantanny. 3) Kontaktu z osobą, u której potwierdzono zakażenie SARS-CoV-2 lub z kimś, kto miał którykolwiek z wyżej wymienionych objawów, w ostatnich 14 dniach. </w:t>
      </w:r>
    </w:p>
    <w:p w:rsidR="00F82C97" w:rsidRDefault="00F82C97" w:rsidP="00F82C97">
      <w:pPr>
        <w:pStyle w:val="NormalnyWeb"/>
      </w:pPr>
      <w:r>
        <w:t xml:space="preserve">Dzieci mające któryś z powyższych objawów nie będą mogły uczestniczyć w zajęciach logopedycznych. </w:t>
      </w:r>
    </w:p>
    <w:p w:rsidR="00370C14" w:rsidRDefault="00370C14"/>
    <w:sectPr w:rsidR="00370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97"/>
    <w:rsid w:val="00370C14"/>
    <w:rsid w:val="00F8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C49D"/>
  <w15:chartTrackingRefBased/>
  <w15:docId w15:val="{4E5B3770-EA5C-4186-9322-EF1B0004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1</cp:revision>
  <dcterms:created xsi:type="dcterms:W3CDTF">2020-09-09T07:46:00Z</dcterms:created>
  <dcterms:modified xsi:type="dcterms:W3CDTF">2020-09-09T07:50:00Z</dcterms:modified>
</cp:coreProperties>
</file>